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80F28" w:rsidRPr="00CC10A2" w:rsidTr="0025280E">
        <w:tc>
          <w:tcPr>
            <w:tcW w:w="2881" w:type="dxa"/>
          </w:tcPr>
          <w:p w:rsidR="00A80F28" w:rsidRPr="00A80F28" w:rsidRDefault="00A80F28" w:rsidP="00A80F28">
            <w:pPr>
              <w:spacing w:line="20" w:lineRule="atLeast"/>
              <w:rPr>
                <w:rFonts w:ascii="Copperplate Gothic Bold" w:hAnsi="Copperplate Gothic Bold"/>
                <w:b/>
                <w:sz w:val="32"/>
                <w:szCs w:val="32"/>
                <w:lang w:val="en-US"/>
              </w:rPr>
            </w:pPr>
            <w:r>
              <w:rPr>
                <w:rFonts w:ascii="Copperplate Gothic Bold" w:hAnsi="Copperplate Gothic Bold"/>
                <w:b/>
                <w:noProof/>
                <w:sz w:val="32"/>
                <w:szCs w:val="32"/>
                <w:lang w:val="es-BO" w:eastAsia="es-BO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11430</wp:posOffset>
                  </wp:positionV>
                  <wp:extent cx="1800225" cy="476250"/>
                  <wp:effectExtent l="19050" t="0" r="9525" b="0"/>
                  <wp:wrapNone/>
                  <wp:docPr id="6" name="Imagen 1" descr="A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A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3" w:type="dxa"/>
            <w:gridSpan w:val="2"/>
          </w:tcPr>
          <w:p w:rsidR="00A80F28" w:rsidRPr="00DD23C8" w:rsidRDefault="00A80F28" w:rsidP="00904E75">
            <w:pPr>
              <w:spacing w:line="2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lang w:val="es-BO" w:eastAsia="es-BO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421006</wp:posOffset>
                  </wp:positionV>
                  <wp:extent cx="2828925" cy="2552700"/>
                  <wp:effectExtent l="19050" t="0" r="9525" b="0"/>
                  <wp:wrapNone/>
                  <wp:docPr id="1" name="Imagen 3" descr="D:\PLATAFORMA WEB\FOTOS ILUSTRATIVAS DE CADA PRODUCTO\SOYA\soja-despues-de-a-cosec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LATAFORMA WEB\FOTOS ILUSTRATIVAS DE CADA PRODUCTO\SOYA\soja-despues-de-a-cosec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0000" contrast="-2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D23C8">
              <w:rPr>
                <w:rFonts w:ascii="Arial Narrow" w:hAnsi="Arial Narrow"/>
                <w:b/>
                <w:sz w:val="32"/>
                <w:szCs w:val="32"/>
              </w:rPr>
              <w:t>FICHA TÉ</w:t>
            </w:r>
            <w:r w:rsidRPr="00DD23C8">
              <w:rPr>
                <w:rFonts w:ascii="Arial Narrow" w:hAnsi="Arial Narrow"/>
                <w:b/>
                <w:sz w:val="32"/>
                <w:szCs w:val="32"/>
              </w:rPr>
              <w:t>CNICA – PRODUCTO</w:t>
            </w:r>
          </w:p>
          <w:p w:rsidR="00A80F28" w:rsidRPr="00DD23C8" w:rsidRDefault="00A80F28" w:rsidP="00904E75">
            <w:pPr>
              <w:spacing w:line="20" w:lineRule="atLeast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D23C8">
              <w:rPr>
                <w:rFonts w:ascii="Arial Narrow" w:hAnsi="Arial Narrow"/>
                <w:b/>
                <w:sz w:val="32"/>
                <w:szCs w:val="32"/>
              </w:rPr>
              <w:t>SOYA</w:t>
            </w:r>
            <w:r w:rsidR="00A17FD6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DD23C8">
              <w:rPr>
                <w:rFonts w:ascii="Arial Narrow" w:hAnsi="Arial Narrow"/>
                <w:b/>
                <w:sz w:val="32"/>
                <w:szCs w:val="32"/>
              </w:rPr>
              <w:t>/</w:t>
            </w:r>
            <w:r w:rsidR="00A17FD6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Pr="00DD23C8">
              <w:rPr>
                <w:rFonts w:ascii="Arial Narrow" w:hAnsi="Arial Narrow"/>
                <w:b/>
                <w:sz w:val="32"/>
                <w:szCs w:val="32"/>
              </w:rPr>
              <w:t>SOJA</w:t>
            </w:r>
          </w:p>
        </w:tc>
      </w:tr>
      <w:tr w:rsidR="001878D5" w:rsidTr="00904E75">
        <w:trPr>
          <w:trHeight w:val="3671"/>
        </w:trPr>
        <w:tc>
          <w:tcPr>
            <w:tcW w:w="8644" w:type="dxa"/>
            <w:gridSpan w:val="3"/>
          </w:tcPr>
          <w:p w:rsidR="001878D5" w:rsidRDefault="00082EB9" w:rsidP="00904E75">
            <w:pPr>
              <w:spacing w:line="20" w:lineRule="atLeast"/>
              <w:rPr>
                <w:rFonts w:ascii="Arial Narrow" w:hAnsi="Arial Narrow"/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pt;margin-top:160.3pt;width:225pt;height:21pt;z-index:251660288;mso-position-horizontal-relative:text;mso-position-vertical-relative:text" filled="f" stroked="f">
                  <v:textbox style="mso-next-textbox:#_x0000_s1026;mso-fit-shape-to-text:t" inset="0,0,0,0">
                    <w:txbxContent>
                      <w:p w:rsidR="001878D5" w:rsidRPr="00E15DE9" w:rsidRDefault="001878D5" w:rsidP="001878D5">
                        <w:pPr>
                          <w:pStyle w:val="Descripcin"/>
                          <w:rPr>
                            <w:rFonts w:ascii="Arial Narrow" w:hAnsi="Arial Narrow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FF0000"/>
                          </w:rPr>
                          <w:t>SOYA/SOJA</w:t>
                        </w:r>
                        <w:r w:rsidRPr="00E15DE9"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878D5" w:rsidRPr="00CF21E1">
              <w:rPr>
                <w:rFonts w:ascii="Arial Narrow" w:hAnsi="Arial Narrow"/>
                <w:b/>
                <w:color w:val="000000" w:themeColor="text1"/>
                <w:sz w:val="32"/>
                <w:szCs w:val="32"/>
                <w:u w:val="single"/>
              </w:rPr>
              <w:t>Presentación</w:t>
            </w:r>
          </w:p>
          <w:p w:rsidR="001878D5" w:rsidRPr="00DD6C2C" w:rsidRDefault="00082EB9" w:rsidP="00904E75">
            <w:pPr>
              <w:spacing w:line="20" w:lineRule="atLeast"/>
              <w:rPr>
                <w:rFonts w:ascii="Arial Narrow" w:hAnsi="Arial Narrow"/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32"/>
                <w:szCs w:val="32"/>
                <w:u w:val="single"/>
                <w:lang w:eastAsia="es-ES"/>
              </w:rPr>
              <w:pict>
                <v:shape id="_x0000_s1027" type="#_x0000_t202" style="position:absolute;margin-left:31.2pt;margin-top:16.55pt;width:375.75pt;height:112.95pt;z-index:251662336" filled="f" stroked="f">
                  <v:textbox style="mso-next-textbox:#_x0000_s1027" inset="0,0,0,0">
                    <w:txbxContent>
                      <w:p w:rsidR="001878D5" w:rsidRPr="00A17FD6" w:rsidRDefault="001878D5" w:rsidP="00074390">
                        <w:pPr>
                          <w:spacing w:line="20" w:lineRule="atLeast"/>
                          <w:jc w:val="both"/>
                          <w:rPr>
                            <w:rFonts w:ascii="Arial Narrow" w:hAnsi="Arial Narrow"/>
                            <w:sz w:val="28"/>
                            <w:szCs w:val="24"/>
                          </w:rPr>
                        </w:pPr>
                        <w:r w:rsidRPr="00A17FD6"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4"/>
                            <w:u w:val="single"/>
                          </w:rPr>
                          <w:t>Definición técnica del producto.</w:t>
                        </w:r>
                        <w:r w:rsidRPr="00A17FD6">
                          <w:rPr>
                            <w:rFonts w:ascii="Arial Narrow" w:hAnsi="Arial Narrow"/>
                            <w:color w:val="000000" w:themeColor="text1"/>
                            <w:sz w:val="28"/>
                            <w:szCs w:val="24"/>
                          </w:rPr>
                          <w:t xml:space="preserve"> </w:t>
                        </w:r>
                        <w:r w:rsidR="00074390" w:rsidRPr="00A17FD6">
                          <w:rPr>
                            <w:rFonts w:ascii="Arial Narrow" w:hAnsi="Arial Narrow"/>
                            <w:sz w:val="28"/>
                            <w:szCs w:val="24"/>
                          </w:rPr>
                          <w:t>La soya/</w:t>
                        </w:r>
                        <w:r w:rsidR="002A4098" w:rsidRPr="00A17FD6">
                          <w:rPr>
                            <w:rFonts w:ascii="Arial Narrow" w:hAnsi="Arial Narrow"/>
                            <w:sz w:val="28"/>
                            <w:szCs w:val="24"/>
                          </w:rPr>
                          <w:t>soja es de la familia de las leguminosa</w:t>
                        </w:r>
                        <w:r w:rsidR="00074390" w:rsidRPr="00A17FD6">
                          <w:rPr>
                            <w:rFonts w:ascii="Arial Narrow" w:hAnsi="Arial Narrow"/>
                            <w:sz w:val="28"/>
                            <w:szCs w:val="24"/>
                          </w:rPr>
                          <w:t xml:space="preserve">, </w:t>
                        </w:r>
                        <w:r w:rsidRPr="00A17FD6">
                          <w:rPr>
                            <w:rFonts w:ascii="Arial Narrow" w:hAnsi="Arial Narrow"/>
                            <w:sz w:val="28"/>
                            <w:szCs w:val="24"/>
                          </w:rPr>
                          <w:t xml:space="preserve">de cultivo anual que posee un tallo erguido, velloso, con hojas trímeras, posee flores de color blanco o violeta, el fruto es una vaina que encierran las semilla, que son las que tienen uso en la industria de alimentos. </w:t>
                        </w:r>
                      </w:p>
                      <w:p w:rsidR="001878D5" w:rsidRPr="00A80F28" w:rsidRDefault="001878D5" w:rsidP="001878D5">
                        <w:pPr>
                          <w:spacing w:line="20" w:lineRule="atLeast"/>
                          <w:jc w:val="both"/>
                          <w:rPr>
                            <w:rFonts w:ascii="Arial Narrow" w:hAnsi="Arial Narrow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1878D5" w:rsidRPr="00A80F28" w:rsidRDefault="001878D5" w:rsidP="001878D5">
                        <w:pPr>
                          <w:pStyle w:val="Descripcin"/>
                          <w:rPr>
                            <w:rFonts w:ascii="Arial Narrow" w:hAnsi="Arial Narrow"/>
                            <w:noProof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878D5" w:rsidTr="00904E75">
        <w:tc>
          <w:tcPr>
            <w:tcW w:w="8644" w:type="dxa"/>
            <w:gridSpan w:val="3"/>
          </w:tcPr>
          <w:p w:rsidR="001878D5" w:rsidRPr="009E69F1" w:rsidRDefault="001878D5" w:rsidP="00904E75">
            <w:pPr>
              <w:spacing w:line="20" w:lineRule="atLeast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9E69F1">
              <w:rPr>
                <w:rFonts w:ascii="Arial Narrow" w:hAnsi="Arial Narrow"/>
                <w:b/>
                <w:sz w:val="32"/>
                <w:szCs w:val="32"/>
                <w:u w:val="single"/>
              </w:rPr>
              <w:t>Datos generales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29" type="#_x0000_t202" style="position:absolute;left:0;text-align:left;margin-left:151.2pt;margin-top:9.6pt;width:154.5pt;height:10.5pt;z-index:251664384" filled="f" stroked="f">
                  <v:textbox style="mso-next-textbox:#_x0000_s1029" inset="0,0,0,0">
                    <w:txbxContent>
                      <w:p w:rsidR="001878D5" w:rsidRPr="009E69F1" w:rsidRDefault="004A42DB" w:rsidP="004A42DB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Glycine max</w:t>
                        </w: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 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28" type="#_x0000_t202" style="position:absolute;left:0;text-align:left;margin-left:149.7pt;margin-top:-.9pt;width:154.5pt;height:10.5pt;z-index:251663360" filled="f" stroked="f">
                  <v:textbox style="mso-next-textbox:#_x0000_s1028" inset="0,0,0,0">
                    <w:txbxContent>
                      <w:p w:rsidR="001878D5" w:rsidRPr="009E69F1" w:rsidRDefault="004A42DB" w:rsidP="001878D5">
                        <w:pPr>
                          <w:pStyle w:val="Descripcin"/>
                          <w:rPr>
                            <w:rFonts w:ascii="Arial Narrow" w:hAnsi="Arial Narrow"/>
                            <w:b w:val="0"/>
                            <w:noProof/>
                            <w:color w:val="auto"/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b w:val="0"/>
                            <w:noProof/>
                            <w:color w:val="auto"/>
                            <w:sz w:val="20"/>
                            <w:szCs w:val="20"/>
                          </w:rPr>
                          <w:t>Soya/Soja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Nombre común del producto:----&gt;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0" type="#_x0000_t202" style="position:absolute;left:0;text-align:left;margin-left:150.45pt;margin-top:10.1pt;width:154.5pt;height:10.5pt;z-index:251665408" filled="f" stroked="f">
                  <v:textbox style="mso-next-textbox:#_x0000_s1030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Cultivo anual                                                       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Nombre científico:--------------------&gt;</w:t>
            </w:r>
            <w:r w:rsidR="001878D5" w:rsidRPr="009E69F1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</w:t>
            </w:r>
          </w:p>
          <w:p w:rsidR="001878D5" w:rsidRPr="009E69F1" w:rsidRDefault="001878D5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 xml:space="preserve">Año:---------------------------------------&gt; </w:t>
            </w:r>
          </w:p>
          <w:p w:rsidR="001878D5" w:rsidRPr="009E69F1" w:rsidRDefault="00DD23C8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>Régimen</w: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 xml:space="preserve"> hídrico:---------------------&gt; </w:t>
            </w:r>
            <w:r w:rsidR="001878D5" w:rsidRPr="009E69F1">
              <w:rPr>
                <w:rFonts w:ascii="Arial Narrow" w:hAnsi="Arial Narrow"/>
                <w:sz w:val="20"/>
                <w:szCs w:val="20"/>
              </w:rPr>
              <w:t>método por gravedad simple (surcos).</w:t>
            </w:r>
          </w:p>
          <w:p w:rsidR="001878D5" w:rsidRPr="009E69F1" w:rsidRDefault="001878D5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 xml:space="preserve">Zona productora:---------------------&gt; </w:t>
            </w:r>
            <w:r w:rsidRPr="009E69F1">
              <w:rPr>
                <w:rFonts w:ascii="Arial Narrow" w:hAnsi="Arial Narrow"/>
                <w:sz w:val="20"/>
                <w:szCs w:val="20"/>
              </w:rPr>
              <w:t>Cálido/tropical</w:t>
            </w:r>
          </w:p>
          <w:p w:rsidR="001878D5" w:rsidRPr="009E69F1" w:rsidRDefault="001878D5" w:rsidP="001878D5">
            <w:pPr>
              <w:pStyle w:val="Prrafodelista"/>
              <w:numPr>
                <w:ilvl w:val="0"/>
                <w:numId w:val="1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 xml:space="preserve">Precio por Tom: ----------------------&gt; </w:t>
            </w:r>
            <w:r w:rsidRPr="009E69F1">
              <w:rPr>
                <w:rFonts w:ascii="Arial Narrow" w:hAnsi="Arial Narrow"/>
                <w:sz w:val="20"/>
                <w:szCs w:val="20"/>
              </w:rPr>
              <w:t>Mercado internacional.</w:t>
            </w:r>
          </w:p>
          <w:p w:rsidR="001878D5" w:rsidRPr="009E69F1" w:rsidRDefault="001878D5" w:rsidP="00904E75">
            <w:pPr>
              <w:spacing w:line="20" w:lineRule="atLeast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9E69F1">
              <w:rPr>
                <w:rFonts w:ascii="Arial Narrow" w:hAnsi="Arial Narrow"/>
                <w:b/>
                <w:sz w:val="32"/>
                <w:szCs w:val="32"/>
                <w:u w:val="single"/>
              </w:rPr>
              <w:t>Características físicas y calidad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1" type="#_x0000_t202" style="position:absolute;left:0;text-align:left;margin-left:151.2pt;margin-top:-.35pt;width:154.5pt;height:10.5pt;z-index:251666432" filled="f" stroked="f">
                  <v:textbox style="mso-next-textbox:#_x0000_s1031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Grande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Tamaño:----------------------------------&gt;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2" type="#_x0000_t202" style="position:absolute;left:0;text-align:left;margin-left:151.95pt;margin-top:.9pt;width:154.5pt;height:10.5pt;z-index:251667456" filled="f" stroked="f">
                  <v:textbox style="mso-next-textbox:#_x0000_s1032" inset="0,0,0,0">
                    <w:txbxContent>
                      <w:p w:rsidR="001878D5" w:rsidRPr="009E69F1" w:rsidRDefault="004A42DB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Esférica</w:t>
                        </w:r>
                        <w:r w:rsidR="00D7113F"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/óvalos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Forma:------------------------------------&gt;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3" type="#_x0000_t202" style="position:absolute;left:0;text-align:left;margin-left:151.95pt;margin-top:-.05pt;width:154.5pt;height:10.5pt;z-index:251668480" filled="f" stroked="f">
                  <v:textbox style="mso-next-textbox:#_x0000_s1033" inset="0,0,0,0">
                    <w:txbxContent>
                      <w:p w:rsidR="001878D5" w:rsidRPr="009E69F1" w:rsidRDefault="00CB6B30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 xml:space="preserve">% de humedad:------------------------&gt; 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4" type="#_x0000_t202" style="position:absolute;left:0;text-align:left;margin-left:154.2pt;margin-top:-.3pt;width:154.5pt;height:10.5pt;z-index:251669504" filled="f" stroked="f">
                  <v:textbox style="mso-next-textbox:#_x0000_s1034" inset="0,0,0,0">
                    <w:txbxContent>
                      <w:p w:rsidR="001878D5" w:rsidRPr="009E69F1" w:rsidRDefault="004A42DB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</w:t>
                        </w:r>
                        <w:r w:rsidR="00CB6B3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5" type="#_x0000_t202" style="position:absolute;left:0;text-align:left;margin-left:154.95pt;margin-top:10.2pt;width:154.5pt;height:10.5pt;z-index:251670528" filled="f" stroked="f">
                  <v:textbox style="mso-next-textbox:#_x0000_s1035" inset="0,0,0,0">
                    <w:txbxContent>
                      <w:p w:rsidR="001878D5" w:rsidRPr="009E69F1" w:rsidRDefault="00CB6B30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% de impureza:------------------------&gt;</w:t>
            </w:r>
          </w:p>
          <w:p w:rsidR="001878D5" w:rsidRPr="009E69F1" w:rsidRDefault="001878D5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>% quebrado:----------------------------&gt;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6" type="#_x0000_t202" style="position:absolute;left:0;text-align:left;margin-left:156.45pt;margin-top:1.5pt;width:154.5pt;height:10.5pt;z-index:251671552" filled="f" stroked="f">
                  <v:textbox style="mso-next-textbox:#_x0000_s1036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0.4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b/>
                <w:sz w:val="20"/>
                <w:szCs w:val="20"/>
              </w:rPr>
              <w:t>*Aw:----------------------------------------&gt;</w:t>
            </w:r>
          </w:p>
          <w:p w:rsidR="001878D5" w:rsidRDefault="001878D5" w:rsidP="001878D5">
            <w:pPr>
              <w:pStyle w:val="Prrafodelista"/>
              <w:numPr>
                <w:ilvl w:val="0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 w:rsidRPr="009E69F1">
              <w:rPr>
                <w:rFonts w:ascii="Arial Narrow" w:hAnsi="Arial Narrow"/>
                <w:b/>
                <w:sz w:val="20"/>
                <w:szCs w:val="20"/>
              </w:rPr>
              <w:t>Entidad</w:t>
            </w:r>
            <w:r w:rsidR="009E69F1">
              <w:rPr>
                <w:rFonts w:ascii="Arial Narrow" w:hAnsi="Arial Narrow"/>
                <w:b/>
                <w:sz w:val="20"/>
                <w:szCs w:val="20"/>
              </w:rPr>
              <w:t xml:space="preserve"> inspectora</w:t>
            </w:r>
          </w:p>
          <w:p w:rsidR="009E69F1" w:rsidRPr="00A95F1C" w:rsidRDefault="009E69F1" w:rsidP="009E69F1">
            <w:pPr>
              <w:pStyle w:val="Prrafodelista"/>
              <w:numPr>
                <w:ilvl w:val="1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Estatal:-----------------------&gt; </w:t>
            </w:r>
            <w:r>
              <w:rPr>
                <w:rFonts w:ascii="Arial Narrow" w:hAnsi="Arial Narrow"/>
                <w:sz w:val="20"/>
                <w:szCs w:val="20"/>
              </w:rPr>
              <w:t>SENASAG.</w:t>
            </w:r>
          </w:p>
          <w:p w:rsidR="009E69F1" w:rsidRPr="009E69F1" w:rsidRDefault="009E69F1" w:rsidP="009E69F1">
            <w:pPr>
              <w:pStyle w:val="Prrafodelista"/>
              <w:numPr>
                <w:ilvl w:val="1"/>
                <w:numId w:val="2"/>
              </w:num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Privada:----------------------&gt; </w:t>
            </w:r>
            <w:r>
              <w:rPr>
                <w:rFonts w:ascii="Arial Narrow" w:hAnsi="Arial Narrow"/>
                <w:sz w:val="20"/>
                <w:szCs w:val="20"/>
              </w:rPr>
              <w:t>COTECNA, SGS Bolivia S.A. de certificación de calidad, a requerimiento del cliente.</w:t>
            </w:r>
          </w:p>
          <w:p w:rsidR="001878D5" w:rsidRPr="00DD23C8" w:rsidRDefault="001878D5" w:rsidP="00904E75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 w:rsidRPr="00DD23C8">
              <w:rPr>
                <w:rFonts w:ascii="Arial Narrow" w:hAnsi="Arial Narrow"/>
                <w:sz w:val="20"/>
                <w:szCs w:val="20"/>
              </w:rPr>
              <w:t>*(Aw) Actividad de agua.</w:t>
            </w:r>
          </w:p>
          <w:p w:rsidR="001878D5" w:rsidRPr="009E69F1" w:rsidRDefault="001878D5" w:rsidP="00904E75">
            <w:pPr>
              <w:spacing w:line="20" w:lineRule="atLeas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878D5" w:rsidRPr="009E69F1" w:rsidRDefault="004A42DB" w:rsidP="00904E75">
            <w:pPr>
              <w:spacing w:line="20" w:lineRule="atLeast"/>
              <w:rPr>
                <w:rFonts w:ascii="Arial Narrow" w:hAnsi="Arial Narrow"/>
                <w:b/>
                <w:sz w:val="32"/>
                <w:szCs w:val="32"/>
                <w:u w:val="single"/>
              </w:rPr>
            </w:pPr>
            <w:r w:rsidRPr="009E69F1"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val="es-BO" w:eastAsia="es-BO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4110990</wp:posOffset>
                  </wp:positionH>
                  <wp:positionV relativeFrom="paragraph">
                    <wp:posOffset>212090</wp:posOffset>
                  </wp:positionV>
                  <wp:extent cx="1323975" cy="1552575"/>
                  <wp:effectExtent l="19050" t="0" r="9525" b="0"/>
                  <wp:wrapNone/>
                  <wp:docPr id="5" name="Imagen 4" descr="D:\PLATAFORMA WEB\FOTOS ILUSTRATIVAS DE CADA PRODUCTO\SOYA\Soj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LATAFORMA WEB\FOTOS ILUSTRATIVAS DE CADA PRODUCTO\SOYA\Soj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878D5" w:rsidRPr="009E69F1">
              <w:rPr>
                <w:rFonts w:ascii="Arial Narrow" w:hAnsi="Arial Narrow"/>
                <w:b/>
                <w:sz w:val="32"/>
                <w:szCs w:val="32"/>
                <w:u w:val="single"/>
              </w:rPr>
              <w:t>Disponibilidad del producto</w:t>
            </w:r>
          </w:p>
          <w:p w:rsidR="001878D5" w:rsidRPr="009E69F1" w:rsidRDefault="00082EB9" w:rsidP="009E69F1">
            <w:pPr>
              <w:pStyle w:val="Prrafodelista"/>
              <w:numPr>
                <w:ilvl w:val="0"/>
                <w:numId w:val="3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38" type="#_x0000_t202" style="position:absolute;left:0;text-align:left;margin-left:154.2pt;margin-top:-.5pt;width:154.5pt;height:10.5pt;z-index:251673600" filled="f" stroked="f">
                  <v:textbox style="mso-next-textbox:#_x0000_s1038" inset="0,0,0,0">
                    <w:txbxContent>
                      <w:p w:rsidR="001878D5" w:rsidRPr="009E69F1" w:rsidRDefault="004A42DB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Soya/Soja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sz w:val="20"/>
                <w:szCs w:val="20"/>
              </w:rPr>
              <w:t xml:space="preserve">Producto:---------------------------------&gt; </w:t>
            </w:r>
            <w:r>
              <w:rPr>
                <w:noProof/>
                <w:lang w:eastAsia="es-ES"/>
              </w:rPr>
              <w:pict>
                <v:shape id="_x0000_s1040" type="#_x0000_t202" style="position:absolute;left:0;text-align:left;margin-left:154.2pt;margin-top:10.55pt;width:154.5pt;height:10.5pt;z-index:251675648;mso-position-horizontal-relative:text;mso-position-vertical-relative:text" filled="f" stroked="f">
                  <v:textbox style="mso-next-textbox:#_x0000_s1040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Silo</w:t>
                        </w:r>
                      </w:p>
                    </w:txbxContent>
                  </v:textbox>
                </v:shape>
              </w:pict>
            </w:r>
          </w:p>
          <w:p w:rsidR="001878D5" w:rsidRPr="009E69F1" w:rsidRDefault="001878D5" w:rsidP="009E69F1">
            <w:pPr>
              <w:pStyle w:val="Prrafodelista"/>
              <w:numPr>
                <w:ilvl w:val="0"/>
                <w:numId w:val="3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 w:rsidRPr="009E69F1">
              <w:rPr>
                <w:rFonts w:ascii="Arial Narrow" w:hAnsi="Arial Narrow"/>
                <w:sz w:val="20"/>
                <w:szCs w:val="20"/>
              </w:rPr>
              <w:t>Reserva:----------------------------------&gt;</w:t>
            </w:r>
            <w:r w:rsidR="00082EB9">
              <w:rPr>
                <w:noProof/>
                <w:lang w:eastAsia="es-ES"/>
              </w:rPr>
              <w:pict>
                <v:shape id="_x0000_s1042" type="#_x0000_t202" style="position:absolute;left:0;text-align:left;margin-left:153.45pt;margin-top:9.35pt;width:154.5pt;height:10.5pt;z-index:251677696;mso-position-horizontal-relative:text;mso-position-vertical-relative:text" filled="f" stroked="f">
                  <v:textbox style="mso-next-textbox:#_x0000_s1042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Almacenamiento controlado</w:t>
                        </w:r>
                      </w:p>
                    </w:txbxContent>
                  </v:textbox>
                </v:shape>
              </w:pict>
            </w:r>
          </w:p>
          <w:p w:rsidR="001878D5" w:rsidRDefault="001878D5" w:rsidP="001878D5">
            <w:pPr>
              <w:pStyle w:val="Prrafodelista"/>
              <w:numPr>
                <w:ilvl w:val="0"/>
                <w:numId w:val="3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 w:rsidRPr="009E69F1">
              <w:rPr>
                <w:rFonts w:ascii="Arial Narrow" w:hAnsi="Arial Narrow"/>
                <w:sz w:val="20"/>
                <w:szCs w:val="20"/>
              </w:rPr>
              <w:t>Estado:------------------------------------&gt;</w:t>
            </w:r>
          </w:p>
          <w:p w:rsidR="00A80F28" w:rsidRDefault="00A80F28" w:rsidP="00A80F28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disponibilidad del producto también está sujeta a la época de</w:t>
            </w:r>
          </w:p>
          <w:p w:rsidR="009E69F1" w:rsidRDefault="00A80F28" w:rsidP="00A80F28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cosecha (Consultar)</w:t>
            </w:r>
          </w:p>
          <w:p w:rsidR="00DD23C8" w:rsidRPr="009E69F1" w:rsidRDefault="00DD23C8" w:rsidP="00A80F28">
            <w:p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1878D5" w:rsidRPr="009E69F1" w:rsidRDefault="001878D5" w:rsidP="00904E75">
            <w:pPr>
              <w:spacing w:line="20" w:lineRule="atLeast"/>
              <w:rPr>
                <w:rFonts w:ascii="Arial Narrow" w:hAnsi="Arial Narrow"/>
                <w:sz w:val="32"/>
                <w:szCs w:val="32"/>
              </w:rPr>
            </w:pPr>
            <w:r w:rsidRPr="009E69F1">
              <w:rPr>
                <w:rFonts w:ascii="Arial Narrow" w:hAnsi="Arial Narrow"/>
                <w:b/>
                <w:sz w:val="32"/>
                <w:szCs w:val="32"/>
                <w:u w:val="single"/>
              </w:rPr>
              <w:t>Presentación del producto y precio</w:t>
            </w:r>
            <w:r w:rsidR="004A42DB" w:rsidRPr="009E69F1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878D5" w:rsidRPr="009E69F1" w:rsidRDefault="00082EB9" w:rsidP="001878D5">
            <w:pPr>
              <w:pStyle w:val="Prrafodelista"/>
              <w:numPr>
                <w:ilvl w:val="0"/>
                <w:numId w:val="4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43" type="#_x0000_t202" style="position:absolute;left:0;text-align:left;margin-left:156.45pt;margin-top:.25pt;width:154.5pt;height:10.5pt;z-index:251678720" filled="f" stroked="f">
                  <v:textbox style="mso-next-textbox:#_x0000_s1043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Primera (A)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sz w:val="20"/>
                <w:szCs w:val="20"/>
              </w:rPr>
              <w:t>Categoría:---------------------------------&gt;</w:t>
            </w:r>
          </w:p>
          <w:p w:rsidR="001878D5" w:rsidRPr="009E69F1" w:rsidRDefault="00082EB9" w:rsidP="009E69F1">
            <w:pPr>
              <w:pStyle w:val="Prrafodelista"/>
              <w:numPr>
                <w:ilvl w:val="0"/>
                <w:numId w:val="4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  <w:u w:val="single"/>
                <w:lang w:eastAsia="es-ES"/>
              </w:rPr>
              <w:pict>
                <v:shape id="_x0000_s1044" type="#_x0000_t202" style="position:absolute;left:0;text-align:left;margin-left:156.45pt;margin-top:.8pt;width:154.5pt;height:10.5pt;z-index:251679744" filled="f" stroked="f">
                  <v:textbox style="mso-next-textbox:#_x0000_s1044" inset="0,0,0,0">
                    <w:txbxContent>
                      <w:p w:rsidR="001878D5" w:rsidRPr="009E69F1" w:rsidRDefault="001878D5" w:rsidP="001878D5">
                        <w:pPr>
                          <w:rPr>
                            <w:sz w:val="20"/>
                            <w:szCs w:val="20"/>
                          </w:rPr>
                        </w:pPr>
                        <w:r w:rsidRPr="009E69F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A granel y/o sacos</w:t>
                        </w:r>
                      </w:p>
                    </w:txbxContent>
                  </v:textbox>
                </v:shape>
              </w:pict>
            </w:r>
            <w:r w:rsidR="001878D5" w:rsidRPr="009E69F1">
              <w:rPr>
                <w:rFonts w:ascii="Arial Narrow" w:hAnsi="Arial Narrow"/>
                <w:sz w:val="20"/>
                <w:szCs w:val="20"/>
              </w:rPr>
              <w:t>Modo de empaque:---------------------&gt;</w:t>
            </w:r>
          </w:p>
          <w:p w:rsidR="001878D5" w:rsidRPr="009E69F1" w:rsidRDefault="001878D5" w:rsidP="001878D5">
            <w:pPr>
              <w:pStyle w:val="Prrafodelista"/>
              <w:numPr>
                <w:ilvl w:val="0"/>
                <w:numId w:val="4"/>
              </w:numPr>
              <w:spacing w:line="20" w:lineRule="atLeast"/>
              <w:rPr>
                <w:rFonts w:ascii="Arial Narrow" w:hAnsi="Arial Narrow"/>
                <w:sz w:val="20"/>
                <w:szCs w:val="20"/>
              </w:rPr>
            </w:pPr>
            <w:r w:rsidRPr="009E69F1">
              <w:rPr>
                <w:rFonts w:ascii="Arial Narrow" w:hAnsi="Arial Narrow"/>
                <w:sz w:val="20"/>
                <w:szCs w:val="20"/>
              </w:rPr>
              <w:t>Destino:------------------------------------&gt; Exportación (mercado internacional)</w:t>
            </w:r>
          </w:p>
        </w:tc>
      </w:tr>
      <w:tr w:rsidR="001878D5" w:rsidTr="00904E75">
        <w:tc>
          <w:tcPr>
            <w:tcW w:w="2881" w:type="dxa"/>
          </w:tcPr>
          <w:p w:rsidR="001878D5" w:rsidRPr="009E69F1" w:rsidRDefault="001878D5" w:rsidP="00904E75">
            <w:pPr>
              <w:spacing w:line="20" w:lineRule="atLeas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E69F1">
              <w:rPr>
                <w:rFonts w:ascii="Arial Narrow" w:hAnsi="Arial Narrow"/>
                <w:sz w:val="16"/>
                <w:szCs w:val="16"/>
              </w:rPr>
              <w:t>AB&amp;C S.R.L.</w:t>
            </w:r>
          </w:p>
          <w:p w:rsidR="001878D5" w:rsidRPr="009E69F1" w:rsidRDefault="001878D5" w:rsidP="00904E75">
            <w:pPr>
              <w:spacing w:line="20" w:lineRule="atLeas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E69F1">
              <w:rPr>
                <w:rFonts w:ascii="Arial Narrow" w:hAnsi="Arial Narrow"/>
                <w:sz w:val="16"/>
                <w:szCs w:val="16"/>
              </w:rPr>
              <w:t>Av. Gral. Campero 5035 Esq. 3 pasos al frente. Santa Cruz</w:t>
            </w:r>
          </w:p>
        </w:tc>
        <w:tc>
          <w:tcPr>
            <w:tcW w:w="2881" w:type="dxa"/>
          </w:tcPr>
          <w:p w:rsidR="001878D5" w:rsidRPr="009E69F1" w:rsidRDefault="001878D5" w:rsidP="00904E75">
            <w:pPr>
              <w:spacing w:line="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E69F1">
              <w:rPr>
                <w:rFonts w:ascii="Arial Narrow" w:hAnsi="Arial Narrow"/>
                <w:sz w:val="18"/>
                <w:szCs w:val="18"/>
              </w:rPr>
              <w:t>Industria Boliviana</w:t>
            </w:r>
          </w:p>
        </w:tc>
        <w:tc>
          <w:tcPr>
            <w:tcW w:w="2882" w:type="dxa"/>
          </w:tcPr>
          <w:p w:rsidR="008F1498" w:rsidRDefault="008F1498" w:rsidP="00904E75">
            <w:pPr>
              <w:spacing w:line="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1878D5" w:rsidRPr="00B97CBA" w:rsidRDefault="008F1498" w:rsidP="00904E75">
            <w:pPr>
              <w:spacing w:line="2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Marzo 2017</w:t>
            </w:r>
          </w:p>
        </w:tc>
      </w:tr>
    </w:tbl>
    <w:p w:rsidR="001878D5" w:rsidRDefault="001878D5" w:rsidP="00BB2266">
      <w:pPr>
        <w:spacing w:after="0" w:line="20" w:lineRule="atLeas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595629</wp:posOffset>
            </wp:positionV>
            <wp:extent cx="3181350" cy="2486025"/>
            <wp:effectExtent l="19050" t="0" r="0" b="0"/>
            <wp:wrapNone/>
            <wp:docPr id="3" name="Imagen 2" descr="D:\PLATAFORMA WEB\FOTOS ILUSTRATIVAS DE CADA PRODUCTO\SOYA\2011100800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LATAFORMA WEB\FOTOS ILUSTRATIVAS DE CADA PRODUCTO\SOYA\201110080016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3000" contrast="-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78D5" w:rsidRDefault="001878D5" w:rsidP="00BB2266">
      <w:pPr>
        <w:spacing w:after="0" w:line="20" w:lineRule="atLeast"/>
        <w:jc w:val="center"/>
        <w:rPr>
          <w:rFonts w:ascii="Arial Narrow" w:hAnsi="Arial Narrow"/>
          <w:sz w:val="24"/>
          <w:szCs w:val="24"/>
        </w:rPr>
      </w:pPr>
    </w:p>
    <w:p w:rsidR="001878D5" w:rsidRDefault="001878D5" w:rsidP="00BB2266">
      <w:pPr>
        <w:spacing w:after="0" w:line="20" w:lineRule="atLeast"/>
        <w:jc w:val="center"/>
        <w:rPr>
          <w:rFonts w:ascii="Arial Narrow" w:hAnsi="Arial Narrow"/>
          <w:sz w:val="24"/>
          <w:szCs w:val="24"/>
        </w:rPr>
      </w:pPr>
    </w:p>
    <w:p w:rsidR="001878D5" w:rsidRDefault="001878D5" w:rsidP="00BB2266">
      <w:pPr>
        <w:spacing w:after="0" w:line="20" w:lineRule="atLeast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1878D5" w:rsidSect="009F475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B9" w:rsidRDefault="00082EB9" w:rsidP="00A80F28">
      <w:pPr>
        <w:spacing w:after="0" w:line="240" w:lineRule="auto"/>
      </w:pPr>
      <w:r>
        <w:separator/>
      </w:r>
    </w:p>
  </w:endnote>
  <w:endnote w:type="continuationSeparator" w:id="0">
    <w:p w:rsidR="00082EB9" w:rsidRDefault="00082EB9" w:rsidP="00A8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B9" w:rsidRDefault="00082EB9" w:rsidP="00A80F28">
      <w:pPr>
        <w:spacing w:after="0" w:line="240" w:lineRule="auto"/>
      </w:pPr>
      <w:r>
        <w:separator/>
      </w:r>
    </w:p>
  </w:footnote>
  <w:footnote w:type="continuationSeparator" w:id="0">
    <w:p w:rsidR="00082EB9" w:rsidRDefault="00082EB9" w:rsidP="00A8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7597"/>
    <w:multiLevelType w:val="hybridMultilevel"/>
    <w:tmpl w:val="03040A9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57D43"/>
    <w:multiLevelType w:val="hybridMultilevel"/>
    <w:tmpl w:val="851ACBB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2123AC"/>
    <w:multiLevelType w:val="hybridMultilevel"/>
    <w:tmpl w:val="7286F5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956325"/>
    <w:multiLevelType w:val="hybridMultilevel"/>
    <w:tmpl w:val="77E282D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10B"/>
    <w:rsid w:val="00074390"/>
    <w:rsid w:val="00082EB9"/>
    <w:rsid w:val="000E1910"/>
    <w:rsid w:val="001878D5"/>
    <w:rsid w:val="001C0B0A"/>
    <w:rsid w:val="00266B87"/>
    <w:rsid w:val="002A4098"/>
    <w:rsid w:val="002F010B"/>
    <w:rsid w:val="004A210A"/>
    <w:rsid w:val="004A42DB"/>
    <w:rsid w:val="004E57EF"/>
    <w:rsid w:val="00521797"/>
    <w:rsid w:val="00530EA4"/>
    <w:rsid w:val="006012FB"/>
    <w:rsid w:val="006B7B22"/>
    <w:rsid w:val="00794E86"/>
    <w:rsid w:val="00860EC0"/>
    <w:rsid w:val="008F1498"/>
    <w:rsid w:val="009D4C4E"/>
    <w:rsid w:val="009E69F1"/>
    <w:rsid w:val="00A17FD6"/>
    <w:rsid w:val="00A76470"/>
    <w:rsid w:val="00A80F28"/>
    <w:rsid w:val="00B87395"/>
    <w:rsid w:val="00BB2266"/>
    <w:rsid w:val="00BC682E"/>
    <w:rsid w:val="00BD25DF"/>
    <w:rsid w:val="00BD7B3A"/>
    <w:rsid w:val="00CB6B30"/>
    <w:rsid w:val="00CE657A"/>
    <w:rsid w:val="00D256BA"/>
    <w:rsid w:val="00D7113F"/>
    <w:rsid w:val="00DA7366"/>
    <w:rsid w:val="00DD23C8"/>
    <w:rsid w:val="00E658FB"/>
    <w:rsid w:val="00F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322F8CF-0712-48D4-95D5-BE25746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2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erdana">
    <w:name w:val="verdana"/>
    <w:basedOn w:val="Normal"/>
    <w:rsid w:val="00BB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878D5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878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8D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80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0F28"/>
  </w:style>
  <w:style w:type="paragraph" w:styleId="Piedepgina">
    <w:name w:val="footer"/>
    <w:basedOn w:val="Normal"/>
    <w:link w:val="PiedepginaCar"/>
    <w:uiPriority w:val="99"/>
    <w:semiHidden/>
    <w:unhideWhenUsed/>
    <w:rsid w:val="00A80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DB856.D94246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Ficus</cp:lastModifiedBy>
  <cp:revision>15</cp:revision>
  <cp:lastPrinted>2012-11-09T16:17:00Z</cp:lastPrinted>
  <dcterms:created xsi:type="dcterms:W3CDTF">2012-10-30T16:26:00Z</dcterms:created>
  <dcterms:modified xsi:type="dcterms:W3CDTF">2017-03-08T06:31:00Z</dcterms:modified>
</cp:coreProperties>
</file>